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395C44" w:rsidRPr="00B66455" w:rsidTr="008045F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395C44" w:rsidRPr="00B66455" w:rsidTr="008045F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профессиональное образовательное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395C44" w:rsidRPr="00B66455" w:rsidTr="008045F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395C44" w:rsidRPr="00B66455" w:rsidTr="00300C30">
        <w:trPr>
          <w:trHeight w:hRule="exact" w:val="54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395C44" w:rsidRPr="00B66455" w:rsidRDefault="00395C44" w:rsidP="0039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</w:t>
            </w:r>
            <w:r w:rsidR="00300C3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395C44" w:rsidRPr="00B66455" w:rsidRDefault="00300C30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00C30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300C3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395C44" w:rsidRPr="00300C30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</w:t>
            </w:r>
            <w:r w:rsidR="00395C44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«</w:t>
            </w:r>
            <w:r w:rsidR="00395C4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Экологические основы природопользования»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395C44" w:rsidRDefault="00395C44" w:rsidP="00395C44"/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>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3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  <w:gridCol w:w="3793"/>
      </w:tblGrid>
      <w:tr w:rsidR="00300C30" w:rsidRPr="003956A8" w:rsidTr="00300C30">
        <w:tc>
          <w:tcPr>
            <w:tcW w:w="5778" w:type="dxa"/>
          </w:tcPr>
          <w:p w:rsidR="00300C30" w:rsidRPr="003956A8" w:rsidRDefault="00300C30" w:rsidP="00300C3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300C30" w:rsidRPr="00FF5B12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300C30" w:rsidRPr="00FF5B12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300C30" w:rsidRPr="00FF5B12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 С. И. </w:t>
            </w:r>
            <w:proofErr w:type="spellStart"/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Токин</w:t>
            </w:r>
            <w:proofErr w:type="spellEnd"/>
          </w:p>
          <w:p w:rsidR="00300C30" w:rsidRPr="00FF5B12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57212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20  г.</w:t>
            </w:r>
          </w:p>
        </w:tc>
        <w:tc>
          <w:tcPr>
            <w:tcW w:w="3793" w:type="dxa"/>
          </w:tcPr>
          <w:p w:rsidR="00300C30" w:rsidRPr="003956A8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00C30" w:rsidRPr="003956A8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300C30" w:rsidRPr="003956A8" w:rsidRDefault="00300C30" w:rsidP="00300C30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 Токин</w:t>
            </w:r>
          </w:p>
          <w:p w:rsidR="00300C30" w:rsidRPr="003956A8" w:rsidRDefault="00300C30" w:rsidP="00300C30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Pr="007A194A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00C30" w:rsidRPr="00300C30" w:rsidRDefault="00300C30" w:rsidP="00300C30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C3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АДАПТИРОВАННАЯ</w:t>
      </w:r>
      <w:r w:rsidRPr="00300C3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395C44" w:rsidRPr="005F470D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70D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 ЕН.03 Экологические основы природопользования</w:t>
      </w:r>
    </w:p>
    <w:p w:rsidR="00300C30" w:rsidRPr="00300C30" w:rsidRDefault="00300C30" w:rsidP="00300C30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00C30">
        <w:rPr>
          <w:rFonts w:ascii="Times New Roman" w:eastAsia="Calibri" w:hAnsi="Times New Roman" w:cs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300C3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300C30" w:rsidRPr="00300C30" w:rsidRDefault="00300C30" w:rsidP="00300C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C30" w:rsidRPr="00300C30" w:rsidRDefault="00300C30" w:rsidP="00300C30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00C30" w:rsidRPr="00300C30" w:rsidRDefault="00300C30" w:rsidP="00300C30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300C30" w:rsidRPr="00300C30" w:rsidTr="003D225F">
        <w:tc>
          <w:tcPr>
            <w:tcW w:w="4052" w:type="dxa"/>
          </w:tcPr>
          <w:p w:rsidR="00300C30" w:rsidRPr="00300C30" w:rsidRDefault="00300C30" w:rsidP="00300C30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00C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300C30" w:rsidRPr="00300C30" w:rsidRDefault="00300C30" w:rsidP="00300C30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00C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300C30" w:rsidRPr="00300C30" w:rsidTr="003D225F">
        <w:tc>
          <w:tcPr>
            <w:tcW w:w="4052" w:type="dxa"/>
          </w:tcPr>
          <w:p w:rsidR="00300C30" w:rsidRPr="00300C30" w:rsidRDefault="00757212" w:rsidP="00300C3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РП  </w:t>
            </w:r>
          </w:p>
          <w:p w:rsidR="00300C30" w:rsidRPr="00300C30" w:rsidRDefault="00300C30" w:rsidP="00300C3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300C30" w:rsidRPr="00300C30" w:rsidRDefault="00300C30" w:rsidP="00300C30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00C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Введено с «__»________20__г.</w:t>
            </w:r>
          </w:p>
        </w:tc>
      </w:tr>
      <w:tr w:rsidR="00300C30" w:rsidRPr="00300C30" w:rsidTr="003D225F">
        <w:tc>
          <w:tcPr>
            <w:tcW w:w="4052" w:type="dxa"/>
          </w:tcPr>
          <w:p w:rsidR="00300C30" w:rsidRPr="00300C30" w:rsidRDefault="00300C30" w:rsidP="00300C3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300C30" w:rsidRPr="00300C30" w:rsidRDefault="00300C30" w:rsidP="00300C30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00C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Рекомендована к применению в учебном процессе  методическим советом </w:t>
            </w:r>
            <w:proofErr w:type="spellStart"/>
            <w:r w:rsidRPr="00300C3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300C30" w:rsidRPr="00300C30" w:rsidRDefault="00300C30" w:rsidP="00300C30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300C30" w:rsidRPr="00300C30" w:rsidRDefault="00300C30" w:rsidP="00300C30">
      <w:pPr>
        <w:spacing w:after="0" w:line="240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300C30" w:rsidRPr="00300C30" w:rsidRDefault="00300C30" w:rsidP="00300C30">
      <w:pPr>
        <w:spacing w:after="0" w:line="240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300C30" w:rsidRPr="00300C30" w:rsidRDefault="00300C30" w:rsidP="00300C30">
      <w:pPr>
        <w:spacing w:after="0" w:line="240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300C30" w:rsidRPr="00300C30" w:rsidRDefault="00300C30" w:rsidP="00300C30">
      <w:pPr>
        <w:spacing w:after="0" w:line="240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300C30" w:rsidRPr="00300C30" w:rsidRDefault="00300C30" w:rsidP="00300C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00C30" w:rsidRDefault="00300C30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300C30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00C30">
        <w:rPr>
          <w:rFonts w:ascii="Times New Roman" w:hAnsi="Times New Roman"/>
          <w:sz w:val="28"/>
          <w:szCs w:val="28"/>
        </w:rPr>
        <w:t>201</w:t>
      </w:r>
      <w:r w:rsidR="00300C30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395C44" w:rsidRPr="00B66455" w:rsidTr="008045F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395C44" w:rsidRPr="00B66455" w:rsidTr="008045F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профессиональное образовательное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395C44" w:rsidRPr="00B66455" w:rsidTr="008045F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395C44" w:rsidRPr="00B66455" w:rsidTr="008045F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="00300C3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395C44" w:rsidRPr="00B66455" w:rsidRDefault="00300C30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00C30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300C3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рабочая </w:t>
            </w:r>
            <w:r w:rsidR="00395C44" w:rsidRPr="00300C30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программа</w:t>
            </w:r>
            <w:r w:rsidR="00395C44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«</w:t>
            </w:r>
            <w:r w:rsidR="00395C4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Экологические основы природопользования»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395C44" w:rsidRDefault="00395C44" w:rsidP="00395C44"/>
    <w:tbl>
      <w:tblPr>
        <w:tblW w:w="0" w:type="auto"/>
        <w:tblInd w:w="-176" w:type="dxa"/>
        <w:tblLook w:val="0000"/>
      </w:tblPr>
      <w:tblGrid>
        <w:gridCol w:w="4112"/>
        <w:gridCol w:w="1423"/>
        <w:gridCol w:w="3742"/>
      </w:tblGrid>
      <w:tr w:rsidR="00395C44" w:rsidRPr="000423D5" w:rsidTr="00481164">
        <w:trPr>
          <w:trHeight w:val="1562"/>
        </w:trPr>
        <w:tc>
          <w:tcPr>
            <w:tcW w:w="4112" w:type="dxa"/>
          </w:tcPr>
          <w:p w:rsidR="00395C44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цикловой 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№_____________</w:t>
            </w:r>
          </w:p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«_____»___________20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95C44" w:rsidRPr="00481164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Председатель_______________</w:t>
            </w:r>
          </w:p>
        </w:tc>
        <w:tc>
          <w:tcPr>
            <w:tcW w:w="1423" w:type="dxa"/>
          </w:tcPr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8045F1" w:rsidRDefault="00300C30" w:rsidP="0048116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300C30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</w:t>
      </w:r>
      <w:r w:rsidR="00395C44" w:rsidRPr="00E350BD">
        <w:rPr>
          <w:rFonts w:ascii="Times New Roman" w:hAnsi="Times New Roman"/>
          <w:sz w:val="28"/>
          <w:szCs w:val="28"/>
        </w:rPr>
        <w:t xml:space="preserve">абочая программа учебной дисциплиныразработана на основе </w:t>
      </w:r>
      <w:r w:rsidR="008045F1">
        <w:rPr>
          <w:rFonts w:ascii="Times New Roman" w:hAnsi="Times New Roman"/>
          <w:sz w:val="28"/>
          <w:szCs w:val="28"/>
        </w:rPr>
        <w:t>требований:</w:t>
      </w:r>
    </w:p>
    <w:p w:rsidR="00395C44" w:rsidRPr="00395C44" w:rsidRDefault="008045F1" w:rsidP="0048116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95C44" w:rsidRPr="00E350BD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– ФГОС) по специальности </w:t>
      </w:r>
      <w:r w:rsidR="00395C44" w:rsidRPr="00395C44">
        <w:rPr>
          <w:rFonts w:ascii="Times New Roman" w:hAnsi="Times New Roman"/>
          <w:sz w:val="28"/>
          <w:szCs w:val="28"/>
        </w:rPr>
        <w:t>23.02.01 организация перевозок и управлениена транспорте (утвержден приказом Министерства образования  и  науки РФ от 22 апреля 2014 г. N 376)</w:t>
      </w:r>
    </w:p>
    <w:p w:rsidR="00395C44" w:rsidRDefault="008045F1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Рекомендации «ФИРО»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профессий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/>
          <w:sz w:val="28"/>
          <w:szCs w:val="28"/>
        </w:rPr>
        <w:t>Миноборнауки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17.03.2015 №06-259)</w:t>
      </w:r>
    </w:p>
    <w:p w:rsidR="00300C30" w:rsidRDefault="008045F1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основании Федерального закона «Об обр</w:t>
      </w:r>
      <w:r w:rsidR="00CB2A0F">
        <w:rPr>
          <w:rFonts w:ascii="Times New Roman" w:hAnsi="Times New Roman"/>
          <w:sz w:val="28"/>
          <w:szCs w:val="28"/>
        </w:rPr>
        <w:t>азовании в Российской Федерации» от 29.12.2012 № 273-ФЗ (в ред. От 03.07.2016 с изм. От 19.12.2016)</w:t>
      </w:r>
    </w:p>
    <w:p w:rsidR="00395C44" w:rsidRPr="00300C30" w:rsidRDefault="00300C30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CB2A0F">
        <w:rPr>
          <w:rFonts w:ascii="Times New Roman" w:hAnsi="Times New Roman"/>
          <w:sz w:val="28"/>
          <w:szCs w:val="28"/>
        </w:rPr>
        <w:t>Приказа Министерства образования и науки РФ от 31.12. 2015г. № 1578</w:t>
      </w:r>
      <w:r w:rsidR="00481164">
        <w:rPr>
          <w:rFonts w:ascii="Times New Roman" w:hAnsi="Times New Roman"/>
          <w:sz w:val="28"/>
          <w:szCs w:val="28"/>
        </w:rPr>
        <w:t xml:space="preserve"> «О внесений изменений в федеральный государственный образовательный стандарт </w:t>
      </w:r>
      <w:r w:rsidR="00481164" w:rsidRPr="00300C30">
        <w:rPr>
          <w:rFonts w:ascii="Times New Roman" w:hAnsi="Times New Roman"/>
          <w:sz w:val="28"/>
          <w:szCs w:val="28"/>
        </w:rPr>
        <w:t>среднего общего образования, утвержденный приказом Министерства образования и науки Российской Федерации от 17.05.2012 № 413»</w:t>
      </w:r>
      <w:r w:rsidRPr="00300C3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Pr="00300C30">
        <w:rPr>
          <w:rFonts w:ascii="Times New Roman" w:eastAsia="Calibri" w:hAnsi="Times New Roman" w:cs="Times New Roman"/>
          <w:color w:val="FF0000"/>
          <w:sz w:val="28"/>
          <w:szCs w:val="28"/>
        </w:rPr>
        <w:t>Минобрнауки</w:t>
      </w:r>
      <w:proofErr w:type="spellEnd"/>
      <w:r w:rsidRPr="00300C3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России от 22.04.2015 № 06-443).</w:t>
      </w:r>
      <w:proofErr w:type="gramEnd"/>
    </w:p>
    <w:p w:rsidR="00395C44" w:rsidRPr="00300C30" w:rsidRDefault="00395C44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учреждениеРостовской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395C44" w:rsidRPr="00CB23E7" w:rsidRDefault="00395C44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CD5748" w:rsidRDefault="00395C44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А.Л.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481164">
        <w:rPr>
          <w:rFonts w:ascii="Times New Roman" w:eastAsia="Times New Roman" w:hAnsi="Times New Roman" w:cs="Times New Roman"/>
          <w:sz w:val="28"/>
          <w:szCs w:val="28"/>
        </w:rPr>
        <w:t>ГБПОУ РО «</w:t>
      </w:r>
      <w:proofErr w:type="spellStart"/>
      <w:r w:rsidR="00481164">
        <w:rPr>
          <w:rFonts w:ascii="Times New Roman" w:eastAsia="Times New Roman" w:hAnsi="Times New Roman" w:cs="Times New Roman"/>
          <w:sz w:val="28"/>
          <w:szCs w:val="28"/>
        </w:rPr>
        <w:t>НКПТиУ</w:t>
      </w:r>
      <w:proofErr w:type="spellEnd"/>
      <w:r w:rsidR="0048116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395C44" w:rsidRDefault="00395C44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Тронева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Е.А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87E3A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бюджетного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учрежденияРостовской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«Новочеркасский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геологоразведочный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колледж»</w:t>
      </w:r>
    </w:p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C44" w:rsidRPr="00300C30" w:rsidRDefault="00395C44" w:rsidP="00395C44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95C44" w:rsidRDefault="00395C44" w:rsidP="00300C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sz w:val="28"/>
          <w:szCs w:val="28"/>
        </w:rPr>
        <w:t xml:space="preserve">1.Паспорт </w:t>
      </w:r>
      <w:r w:rsidR="008E20A4" w:rsidRPr="008E20A4">
        <w:rPr>
          <w:rFonts w:ascii="Times New Roman" w:hAnsi="Times New Roman" w:cs="Times New Roman"/>
          <w:color w:val="FF0000"/>
          <w:sz w:val="28"/>
          <w:szCs w:val="28"/>
        </w:rPr>
        <w:t>адаптированной</w:t>
      </w:r>
      <w:r w:rsidRPr="00300C30">
        <w:rPr>
          <w:rFonts w:ascii="Times New Roman" w:hAnsi="Times New Roman" w:cs="Times New Roman"/>
          <w:sz w:val="28"/>
          <w:szCs w:val="28"/>
        </w:rPr>
        <w:t>рабочей программы учебной дисциплины  4</w:t>
      </w:r>
    </w:p>
    <w:p w:rsidR="00300C30" w:rsidRPr="00300C30" w:rsidRDefault="00300C30" w:rsidP="00300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00C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sz w:val="28"/>
          <w:szCs w:val="28"/>
        </w:rPr>
        <w:t>2.Структура и содержание учебной дисциплины              6</w:t>
      </w:r>
    </w:p>
    <w:p w:rsidR="00300C30" w:rsidRPr="00300C30" w:rsidRDefault="00300C30" w:rsidP="00300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0C30" w:rsidRDefault="00395C44" w:rsidP="00300C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sz w:val="28"/>
          <w:szCs w:val="28"/>
        </w:rPr>
        <w:t xml:space="preserve">3.Условия реализации учебной дисциплины                     11  </w:t>
      </w:r>
    </w:p>
    <w:p w:rsidR="00395C44" w:rsidRPr="00300C30" w:rsidRDefault="00395C44" w:rsidP="00300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67C3" w:rsidRDefault="00395C44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sz w:val="28"/>
          <w:szCs w:val="28"/>
        </w:rPr>
        <w:t>4.Контроль и оценка результа</w:t>
      </w:r>
      <w:r w:rsidR="00300C30">
        <w:rPr>
          <w:rFonts w:ascii="Times New Roman" w:hAnsi="Times New Roman" w:cs="Times New Roman"/>
          <w:sz w:val="28"/>
          <w:szCs w:val="28"/>
        </w:rPr>
        <w:t>тов освоения учебной дисциплины</w:t>
      </w:r>
      <w:r w:rsidRPr="00300C30">
        <w:rPr>
          <w:rFonts w:ascii="Times New Roman" w:hAnsi="Times New Roman" w:cs="Times New Roman"/>
          <w:sz w:val="28"/>
          <w:szCs w:val="28"/>
        </w:rPr>
        <w:t>12</w:t>
      </w:r>
    </w:p>
    <w:p w:rsidR="00300C30" w:rsidRDefault="00300C30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300C30" w:rsidRPr="00300C30" w:rsidRDefault="00300C30" w:rsidP="003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E20A4">
        <w:rPr>
          <w:rFonts w:ascii="Times New Roman" w:hAnsi="Times New Roman" w:cs="Times New Roman"/>
          <w:color w:val="FF0000"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слуха</w:t>
      </w:r>
      <w:r w:rsidR="006967C3">
        <w:rPr>
          <w:rFonts w:ascii="Times New Roman" w:hAnsi="Times New Roman" w:cs="Times New Roman"/>
          <w:sz w:val="28"/>
          <w:szCs w:val="28"/>
        </w:rPr>
        <w:t xml:space="preserve">   13</w:t>
      </w:r>
    </w:p>
    <w:p w:rsidR="00395C44" w:rsidRPr="00300C30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95C44" w:rsidRPr="00300C30" w:rsidRDefault="00395C44" w:rsidP="00395C44">
      <w:pPr>
        <w:rPr>
          <w:sz w:val="28"/>
          <w:szCs w:val="28"/>
        </w:rPr>
      </w:pPr>
    </w:p>
    <w:p w:rsidR="00395C44" w:rsidRPr="00300C30" w:rsidRDefault="00395C44" w:rsidP="00395C44">
      <w:pPr>
        <w:rPr>
          <w:sz w:val="28"/>
          <w:szCs w:val="28"/>
        </w:rPr>
      </w:pPr>
    </w:p>
    <w:p w:rsidR="00395C44" w:rsidRPr="00300C30" w:rsidRDefault="00395C44" w:rsidP="00395C44">
      <w:pPr>
        <w:rPr>
          <w:sz w:val="28"/>
          <w:szCs w:val="28"/>
        </w:rPr>
      </w:pPr>
    </w:p>
    <w:p w:rsidR="00395C44" w:rsidRPr="00300C30" w:rsidRDefault="00395C44" w:rsidP="00395C44">
      <w:pPr>
        <w:rPr>
          <w:sz w:val="28"/>
          <w:szCs w:val="28"/>
        </w:rPr>
      </w:pPr>
    </w:p>
    <w:p w:rsidR="00395C44" w:rsidRPr="00300C30" w:rsidRDefault="00395C44" w:rsidP="00395C44">
      <w:pPr>
        <w:rPr>
          <w:sz w:val="28"/>
          <w:szCs w:val="28"/>
        </w:rPr>
      </w:pPr>
    </w:p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Pr="00A82923" w:rsidRDefault="00395C44" w:rsidP="00395C4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92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300C30" w:rsidRPr="00300C30">
        <w:rPr>
          <w:rFonts w:ascii="Times New Roman" w:hAnsi="Times New Roman" w:cs="Times New Roman"/>
          <w:b/>
          <w:caps/>
          <w:color w:val="FF0000"/>
          <w:sz w:val="28"/>
          <w:szCs w:val="28"/>
        </w:rPr>
        <w:t xml:space="preserve">АДАПТИРОВАННОЙ </w:t>
      </w:r>
      <w:r w:rsidRPr="00A82923">
        <w:rPr>
          <w:rFonts w:ascii="Times New Roman" w:hAnsi="Times New Roman" w:cs="Times New Roman"/>
          <w:b/>
          <w:caps/>
          <w:sz w:val="28"/>
          <w:szCs w:val="28"/>
        </w:rPr>
        <w:t>рабочей программы учебной дисциплины «Экологические основы природопользования»</w:t>
      </w:r>
    </w:p>
    <w:p w:rsidR="00395C44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Область применения программы.</w:t>
      </w:r>
    </w:p>
    <w:p w:rsidR="00395C44" w:rsidRPr="005A7C53" w:rsidRDefault="00395C44" w:rsidP="00395C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95C44" w:rsidRPr="00300C30" w:rsidRDefault="00300C30" w:rsidP="00300C30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color w:val="FF0000"/>
          <w:sz w:val="28"/>
          <w:szCs w:val="28"/>
        </w:rPr>
        <w:t xml:space="preserve">Адаптированная </w:t>
      </w:r>
      <w:r w:rsidRPr="00300C30">
        <w:rPr>
          <w:rFonts w:ascii="Times New Roman" w:hAnsi="Times New Roman" w:cs="Times New Roman"/>
          <w:sz w:val="28"/>
          <w:szCs w:val="28"/>
        </w:rPr>
        <w:t>рабочая п</w:t>
      </w:r>
      <w:r w:rsidR="00395C44" w:rsidRPr="00300C30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является частью программы подготовки специалистов среднего звена по специальности  </w:t>
      </w:r>
      <w:r w:rsidR="002A4FE5" w:rsidRPr="00300C30">
        <w:rPr>
          <w:rFonts w:ascii="Times New Roman" w:hAnsi="Times New Roman" w:cs="Times New Roman"/>
          <w:sz w:val="28"/>
          <w:szCs w:val="28"/>
        </w:rPr>
        <w:t xml:space="preserve">23.02.01 « Организация перевозок и управление на транспорте» </w:t>
      </w:r>
      <w:r w:rsidR="00395C44" w:rsidRPr="00300C30">
        <w:rPr>
          <w:rFonts w:ascii="Times New Roman" w:hAnsi="Times New Roman" w:cs="Times New Roman"/>
          <w:sz w:val="28"/>
          <w:szCs w:val="28"/>
        </w:rPr>
        <w:t>для очной и заочной формы обучения</w:t>
      </w:r>
      <w:r w:rsidRPr="00300C30">
        <w:rPr>
          <w:rFonts w:ascii="Times New Roman" w:hAnsi="Times New Roman" w:cs="Times New Roman"/>
          <w:sz w:val="28"/>
          <w:szCs w:val="28"/>
        </w:rPr>
        <w:t>.</w:t>
      </w:r>
    </w:p>
    <w:p w:rsidR="00300C30" w:rsidRPr="00300C30" w:rsidRDefault="00300C30" w:rsidP="00300C30">
      <w:pPr>
        <w:keepNext/>
        <w:keepLine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00C30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300C30" w:rsidRPr="00300C30" w:rsidRDefault="00300C30" w:rsidP="00300C30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5A7C53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входит в цикл математических и общих естественнонаучных дисциплин.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C44" w:rsidRPr="00537640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37640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-  требования к результатам усвоения учебной дисциплины:</w:t>
      </w:r>
    </w:p>
    <w:p w:rsidR="00395C44" w:rsidRPr="00537640" w:rsidRDefault="00395C44" w:rsidP="00395C44">
      <w:pPr>
        <w:pStyle w:val="a4"/>
        <w:rPr>
          <w:rFonts w:ascii="Times New Roman" w:hAnsi="Times New Roman" w:cs="Times New Roman"/>
          <w:sz w:val="28"/>
          <w:szCs w:val="28"/>
        </w:rPr>
      </w:pPr>
      <w:r w:rsidRPr="00537640">
        <w:rPr>
          <w:rFonts w:ascii="Times New Roman" w:hAnsi="Times New Roman" w:cs="Times New Roman"/>
          <w:sz w:val="28"/>
          <w:szCs w:val="28"/>
        </w:rPr>
        <w:t xml:space="preserve">Дисциплина способствует формированию общих компетенций </w:t>
      </w:r>
      <w:r w:rsidR="0079291D">
        <w:rPr>
          <w:rFonts w:ascii="Times New Roman" w:hAnsi="Times New Roman" w:cs="Times New Roman"/>
          <w:sz w:val="28"/>
          <w:szCs w:val="28"/>
        </w:rPr>
        <w:t>ОК 1-5</w:t>
      </w:r>
      <w:r>
        <w:rPr>
          <w:rFonts w:ascii="Times New Roman" w:hAnsi="Times New Roman" w:cs="Times New Roman"/>
          <w:sz w:val="28"/>
          <w:szCs w:val="28"/>
        </w:rPr>
        <w:t xml:space="preserve"> и професс</w:t>
      </w:r>
      <w:r w:rsidR="0079291D">
        <w:rPr>
          <w:rFonts w:ascii="Times New Roman" w:hAnsi="Times New Roman" w:cs="Times New Roman"/>
          <w:sz w:val="28"/>
          <w:szCs w:val="28"/>
        </w:rPr>
        <w:t>иональных компетенций ПК 1.1-1.2; ПК 2.2; ПК 3.2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395C44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и прогнозировать экологические последствия различных видов деятельности;</w:t>
      </w:r>
    </w:p>
    <w:p w:rsidR="00395C44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профессиональной деятельности представления о взаимосвязи организмов и среды обитания;</w:t>
      </w:r>
    </w:p>
    <w:p w:rsidR="00395C44" w:rsidRPr="003901B2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в профессиональной деятельности регламенты экологической безопасности.</w:t>
      </w: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взаимодействия живых организмов и среды обитания;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взаимодействия общества и природы, основные источники техногенного воздействия на окружающую среду;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условиях устойчивого развития экосистем и возможных причинах возникновения экологического кризиса;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методы рационального природопользования;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экологического регулирования;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Принципы размещения производств различного типа;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группы отходов, их источники и масштабы образования;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и социальные вопросы природопользования и экологической безопасности;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правила международного сотрудничества в области природопользования и охраны окружающей среды;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потенциал РФ;</w:t>
      </w:r>
    </w:p>
    <w:p w:rsidR="00395C44" w:rsidRPr="00FA12F8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Охраняемые природные территории.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 xml:space="preserve">1.4. Рекомендуемое количество часов на освоение программы учебной 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дисциплины: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очной формы обучения</w:t>
      </w:r>
    </w:p>
    <w:p w:rsidR="00395C44" w:rsidRPr="005A7C53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79291D">
        <w:rPr>
          <w:rFonts w:ascii="Times New Roman" w:hAnsi="Times New Roman" w:cs="Times New Roman"/>
          <w:sz w:val="28"/>
          <w:szCs w:val="28"/>
        </w:rPr>
        <w:t>учебной нагрузки обучающегося  96</w:t>
      </w:r>
      <w:r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</w:t>
      </w:r>
      <w:r w:rsidR="0079291D">
        <w:rPr>
          <w:rFonts w:ascii="Times New Roman" w:hAnsi="Times New Roman" w:cs="Times New Roman"/>
          <w:sz w:val="28"/>
          <w:szCs w:val="28"/>
        </w:rPr>
        <w:t>учебной нагрузка обучающегося 64</w:t>
      </w:r>
      <w:r>
        <w:rPr>
          <w:rFonts w:ascii="Times New Roman" w:hAnsi="Times New Roman" w:cs="Times New Roman"/>
          <w:sz w:val="28"/>
          <w:szCs w:val="28"/>
        </w:rPr>
        <w:t xml:space="preserve"> часа, самостоятельной работ</w:t>
      </w:r>
      <w:r w:rsidR="0079291D">
        <w:rPr>
          <w:rFonts w:ascii="Times New Roman" w:hAnsi="Times New Roman" w:cs="Times New Roman"/>
          <w:sz w:val="28"/>
          <w:szCs w:val="28"/>
        </w:rPr>
        <w:t xml:space="preserve">ы обучающегося 32 </w:t>
      </w:r>
      <w:r>
        <w:rPr>
          <w:rFonts w:ascii="Times New Roman" w:hAnsi="Times New Roman" w:cs="Times New Roman"/>
          <w:sz w:val="28"/>
          <w:szCs w:val="28"/>
        </w:rPr>
        <w:t>часов.</w:t>
      </w:r>
      <w:proofErr w:type="gramEnd"/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lastRenderedPageBreak/>
        <w:t>СТРУКТУРА  И СОДЕРЖАНИЕ УЧЕБНОЙ ДИСЦИПЛИНЫ</w:t>
      </w:r>
    </w:p>
    <w:p w:rsidR="00395C44" w:rsidRDefault="00395C44" w:rsidP="00395C44">
      <w:pPr>
        <w:pStyle w:val="a4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395C44" w:rsidRDefault="00395C44" w:rsidP="00395C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6940"/>
        <w:gridCol w:w="1333"/>
        <w:gridCol w:w="1333"/>
      </w:tblGrid>
      <w:tr w:rsidR="00395C44" w:rsidTr="008045F1">
        <w:trPr>
          <w:trHeight w:val="64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CE1133" w:rsidRDefault="00395C44" w:rsidP="008045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66" w:type="dxa"/>
            <w:gridSpan w:val="2"/>
            <w:tcBorders>
              <w:left w:val="single" w:sz="4" w:space="0" w:color="auto"/>
            </w:tcBorders>
          </w:tcPr>
          <w:p w:rsidR="00395C44" w:rsidRPr="00CE1133" w:rsidRDefault="00395C44" w:rsidP="008045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95C44" w:rsidTr="008045F1">
        <w:trPr>
          <w:trHeight w:val="654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Очная форма обучения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Заочная форма обучения</w:t>
            </w: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 w:rsidRPr="00B54FA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0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 и практические занятия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FF76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Pr="00FF76A7" w:rsidRDefault="00395C44" w:rsidP="008045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7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Интернет)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292"/>
        </w:trPr>
        <w:tc>
          <w:tcPr>
            <w:tcW w:w="9606" w:type="dxa"/>
            <w:gridSpan w:val="3"/>
          </w:tcPr>
          <w:p w:rsidR="00395C44" w:rsidRDefault="00395C44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Итоговая аттестация </w:t>
            </w:r>
            <w:r>
              <w:rPr>
                <w:sz w:val="28"/>
                <w:szCs w:val="28"/>
              </w:rPr>
              <w:t>в форме                              дифференцированного зачета</w:t>
            </w:r>
          </w:p>
        </w:tc>
      </w:tr>
    </w:tbl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8045F1" w:rsidRDefault="008045F1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C77EB5" w:rsidRDefault="00C77EB5" w:rsidP="0079291D">
      <w:pPr>
        <w:spacing w:after="0"/>
        <w:jc w:val="both"/>
        <w:rPr>
          <w:rFonts w:ascii="Times New Roman" w:hAnsi="Times New Roman" w:cs="Times New Roman"/>
          <w:b/>
        </w:rPr>
        <w:sectPr w:rsidR="00C77EB5" w:rsidSect="002356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0C30" w:rsidRPr="00300C30" w:rsidRDefault="00300C30" w:rsidP="00300C30">
      <w:pPr>
        <w:spacing w:after="0"/>
        <w:jc w:val="center"/>
        <w:rPr>
          <w:rFonts w:ascii="Times New Roman" w:hAnsi="Times New Roman" w:cs="Times New Roman"/>
          <w:b/>
        </w:rPr>
      </w:pPr>
      <w:r w:rsidRPr="00300C30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 «Экологические основы природопользования»</w:t>
      </w:r>
    </w:p>
    <w:p w:rsidR="00300C30" w:rsidRPr="00300C30" w:rsidRDefault="00300C30" w:rsidP="00300C30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1"/>
        <w:tblW w:w="15196" w:type="dxa"/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2890"/>
        <w:gridCol w:w="7566"/>
        <w:gridCol w:w="1134"/>
        <w:gridCol w:w="1054"/>
        <w:gridCol w:w="992"/>
        <w:gridCol w:w="1560"/>
      </w:tblGrid>
      <w:tr w:rsidR="00300C30" w:rsidRPr="00300C30" w:rsidTr="003D225F">
        <w:trPr>
          <w:trHeight w:val="338"/>
        </w:trPr>
        <w:tc>
          <w:tcPr>
            <w:tcW w:w="2890" w:type="dxa"/>
            <w:vMerge w:val="restart"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566" w:type="dxa"/>
            <w:vMerge w:val="restart"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300C30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  <w:p w:rsidR="00300C30" w:rsidRPr="00300C30" w:rsidRDefault="00300C30" w:rsidP="0030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Уровень освоения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suppressAutoHyphens/>
              <w:jc w:val="center"/>
              <w:rPr>
                <w:rFonts w:eastAsia="Calibri"/>
                <w:b/>
                <w:color w:val="FF0000"/>
                <w:lang w:eastAsia="ar-SA"/>
              </w:rPr>
            </w:pPr>
            <w:r w:rsidRPr="00300C30">
              <w:rPr>
                <w:rFonts w:eastAsia="Calibri"/>
                <w:b/>
                <w:color w:val="FF0000"/>
                <w:lang w:eastAsia="ar-SA"/>
              </w:rPr>
              <w:t xml:space="preserve">Примечание </w:t>
            </w:r>
            <w:r w:rsidRPr="00300C30">
              <w:rPr>
                <w:rFonts w:eastAsia="Calibri"/>
                <w:b/>
                <w:color w:val="FF0000"/>
                <w:lang w:eastAsia="ar-SA"/>
              </w:rPr>
              <w:br/>
              <w:t xml:space="preserve">(для обучающихся </w:t>
            </w:r>
            <w:r w:rsidRPr="00300C30">
              <w:rPr>
                <w:rFonts w:eastAsia="Calibri"/>
                <w:b/>
                <w:color w:val="FF0000"/>
                <w:lang w:eastAsia="ar-SA"/>
              </w:rPr>
              <w:br/>
              <w:t>с ОВЗ и инвалидов)</w:t>
            </w:r>
          </w:p>
        </w:tc>
      </w:tr>
      <w:tr w:rsidR="00300C30" w:rsidRPr="00300C30" w:rsidTr="003D225F">
        <w:trPr>
          <w:trHeight w:val="202"/>
        </w:trPr>
        <w:tc>
          <w:tcPr>
            <w:tcW w:w="2890" w:type="dxa"/>
            <w:vMerge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vMerge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Очная форма обучения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Заочная форма обучения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Модуль 1. Экология и природопользование.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258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1.1. Современное состояние окружающей среды в России. Антропогенное воздействие на природу. Экологические кризисы и катастрофы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Экологически неблагополучные регионы России, причины. Карта загрязнения Ростовской области.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Хозяйственная деятельность человека и ее воздействие на природу. Понятие «Охраны природы» и ее составляющие. Локальные, региональные и глобальные проблемы экологии.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Роль человеческого фактора в решении проблем экологии.                                       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Научно-технический прогресс и природа в современную эпоху.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Определение экологического кризиса. Основные причины экологического кризиса.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Прогнозирование. Определение экологической катастрофы. Причины и виды катастроф.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26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323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</w:pPr>
            <w:r w:rsidRPr="00300C30">
              <w:t>1.Подготовка сообщений о современном состоянии окружающей среды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977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1.2. Природные ресурсы и рациональное природопользование.</w:t>
            </w:r>
          </w:p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Принципы рационального природопользования и охраны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Природные ресурсы и их классификация.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Проблемы использования и воспроизводство природных ресурсов, их взаимосвязь с размещением производства.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Пищевые ресурсы человечества. Проблемы питания и производства сельскохозяйственной продукции.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Проблемы сохранения человеческих ресурсов.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Определение понятия «Природопользования» основные аспекты охраны природы.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Принципы и правила охраны природы.</w:t>
            </w: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Ресурсные циклы. Система управления отходами.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27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760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4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Самостоятельная работа над материалом учебников, конспектов, информации в сети Интернет по проблемам питания и производства сельскохозяйственной продукции.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Практическое занятие № 1: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Экскурсия  </w:t>
            </w:r>
            <w:proofErr w:type="spellStart"/>
            <w:r w:rsidRPr="00300C30">
              <w:rPr>
                <w:sz w:val="22"/>
                <w:szCs w:val="22"/>
              </w:rPr>
              <w:t>намусоро-сортировочную</w:t>
            </w:r>
            <w:proofErr w:type="spellEnd"/>
            <w:r w:rsidRPr="00300C30">
              <w:rPr>
                <w:sz w:val="22"/>
                <w:szCs w:val="22"/>
              </w:rPr>
              <w:t xml:space="preserve"> станцию </w:t>
            </w:r>
            <w:proofErr w:type="gramStart"/>
            <w:r w:rsidRPr="00300C30">
              <w:rPr>
                <w:sz w:val="22"/>
                <w:szCs w:val="22"/>
              </w:rPr>
              <w:t>г</w:t>
            </w:r>
            <w:proofErr w:type="gramEnd"/>
            <w:r w:rsidRPr="00300C30">
              <w:rPr>
                <w:sz w:val="22"/>
                <w:szCs w:val="22"/>
              </w:rPr>
              <w:t>.  Новочеркасска.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51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1.3. Мониторинг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Определение понятия «Мониторинг окружающей среды».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Виды мониторинга. Мониторинг качества и степени загрязнения атмосферы, гидросферы, земельных ресурсов.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Основные задачи мониторинга окружающей среды: наблюдения за факторами воздействующими на окружающую среду; оценка и прогнозирование состояния окружающей среды.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80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1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51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5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Подготовка докладов «О состоянии окружающей среды Ростовской области» - по итогам мониторинга, проводимого в Ростовской области.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1.4. Источники загрязнения, основные группы загрязняющих веществ в природных средах.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Естественные и антропогенные источники загрязнений атмосферы, гидросферы и земельных ресурсов, степени загрязнения.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Классификация загрязняющих веществ. Шумовое, электромагнитное, световое, радиоактивное загрязнение окружающей среды. Способы ликвидации последствий заражения токсичными и радиоактивными веществами окружающей среды. Понятие экологического риска.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         2</w:t>
            </w: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         2</w:t>
            </w: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236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742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Утилизация бытовых и промышленных отходов в Ростовской области. Сообщения о современных проблемах охраны природы по периодическим изданиям. 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Модуль 2. Охрана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78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2.1. Рациональное использование и охрана атмосферы.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Строение и газовый состав атмосферы. Баланс газов в атмосфере. Последствие загрязнения и нарушение газового баланса атмосферы. Химические и фотохимические превращения вредных веществ в атмосфере.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Меры по предотвращению загрязнения и охране атмосферного воздуха: очистные фильтры, безотходные технологии, защита от выхлопных газов, озеленение городов и промышленных центров.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6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Подготовка докладов о предотвращении загрязнения атмосферного воздуха.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75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Практическое занятие № 2: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Экскурсия «</w:t>
            </w:r>
            <w:proofErr w:type="spellStart"/>
            <w:r w:rsidRPr="00300C30">
              <w:rPr>
                <w:sz w:val="22"/>
                <w:szCs w:val="22"/>
              </w:rPr>
              <w:t>Фитоиндикация</w:t>
            </w:r>
            <w:proofErr w:type="spellEnd"/>
            <w:r w:rsidRPr="00300C30">
              <w:rPr>
                <w:sz w:val="22"/>
                <w:szCs w:val="22"/>
              </w:rPr>
              <w:t xml:space="preserve"> состояния атмосферы г.Новочеркасска»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4</w:t>
            </w: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818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Практическая работа №3</w:t>
            </w:r>
          </w:p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Изучение материалов Государственного доклада « О состоянии окружающей среды ростовской области»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24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2.2. Рациональное использование и охрана водных ресурсов.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Природная вода и ее распространение. Истощение и загрязнение водных ресурсов. Рациональное использование водных ресурсов, меры по предотвращению их истощения и загрязнения. Рациональное использование подземных вод.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Очистные сооружения и оборотные системы водоснабжения. 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Самостоятельная работа над материалами учебников поиск информации в сети Интернет по работе очистных сооружений и системах оборотного водоснабжения.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56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2.3. Рациональное использование и охрана недр.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Полезные ископаемые и их распространение. Распространение и запасы минерального сырья в мире. Минерально-сырьевые ресурсы России. Использование недр человека. </w:t>
            </w:r>
            <w:proofErr w:type="spellStart"/>
            <w:r w:rsidRPr="00300C30">
              <w:rPr>
                <w:sz w:val="22"/>
                <w:szCs w:val="22"/>
              </w:rPr>
              <w:t>Исчерпаемость</w:t>
            </w:r>
            <w:proofErr w:type="spellEnd"/>
            <w:r w:rsidRPr="00300C30">
              <w:rPr>
                <w:sz w:val="22"/>
                <w:szCs w:val="22"/>
              </w:rPr>
              <w:t xml:space="preserve"> минеральных ресурсов. Основные направления по использованию и охране недр.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Охрана природных комплексов при разработке минеральных ресурсов. Рекультивация и восстановление земель.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157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6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8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Подготовка докладов о рекультивации и восстановлении земель.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2.4. Рациональное использование и охрана земельных ресурсов.</w:t>
            </w:r>
          </w:p>
        </w:tc>
        <w:tc>
          <w:tcPr>
            <w:tcW w:w="7566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Почва, ее состав и строение. Роль в круговороте веществ в природе.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 Хозяйственное значение почв. Естественное и ускоренное эрозия почв. Система мероприятий  по защите земель от эрозии.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Результаты антропогенного воздействия на почвы и меры по ее охране.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903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320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6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Подготовка рефератов «Опустынивание и проблемы жизни людей на территориях подверженных опустыниванию».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Модуль 3. Мероприятия по защите планеты.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525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lastRenderedPageBreak/>
              <w:t>Тема 3.1. Охрана ландшафтов.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Охрана ландшафтов. Их классификация. Особо охраняемые территории. Антропогенные формы ландшафта, их охрана.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3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1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02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10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Подготовка рефератов об особо охраняемых территориях.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90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3.2. Государственные и общественные мероприятия по охране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Государственная экологическая экспертиза предприятий и территорий.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Экологическая общественная экспертиза.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Паспортизация промышленных предприятий.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Контроль и регулирование рационального использования природных ресурсов и окружающей среды.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Федеральные органы власти, отвечающие за рациональное природопользование.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Организация рационального природопользования в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11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Подготовка сообщений о проведении экологических экспертиз на промышленных предприятиях.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94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3.3. Правовые основы и социальные вопросы защиты среды обитания.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 xml:space="preserve">Правовые основы охраны атмосферы, гидросферы, недр, земель. 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Правовые основы  растительного и животного мира, ландшафтов.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Социальные вопросы экологического воспитания и образования.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Природоохранное просвещение и экологические права населения.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134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12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Изучение растений и животных Ростовской области занесенных в Красную книгу.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67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Тема 3.4. 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История международного природоохранного движения.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Природоохранные конвенции межгосударственные соглашения.</w:t>
            </w:r>
          </w:p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Роль международных организаций в охране природы.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keepNext/>
              <w:keepLines/>
              <w:contextualSpacing/>
              <w:jc w:val="center"/>
              <w:rPr>
                <w:color w:val="FF0000"/>
              </w:rPr>
            </w:pPr>
            <w:r w:rsidRPr="00300C30">
              <w:rPr>
                <w:color w:val="FF0000"/>
              </w:rPr>
              <w:t>С элементами дистанционного обучения</w:t>
            </w:r>
          </w:p>
        </w:tc>
      </w:tr>
      <w:tr w:rsidR="00300C30" w:rsidRPr="00300C30" w:rsidTr="003D225F">
        <w:trPr>
          <w:trHeight w:val="219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sz w:val="22"/>
                <w:szCs w:val="22"/>
              </w:rPr>
            </w:pPr>
            <w:r w:rsidRPr="00300C30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  <w:r w:rsidRPr="00300C30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707"/>
        </w:trPr>
        <w:tc>
          <w:tcPr>
            <w:tcW w:w="2890" w:type="dxa"/>
            <w:vMerge/>
            <w:shd w:val="clear" w:color="auto" w:fill="FFFFFF" w:themeFill="background1"/>
          </w:tcPr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300C30" w:rsidRPr="00300C30" w:rsidRDefault="00300C30" w:rsidP="00300C30">
            <w:pPr>
              <w:numPr>
                <w:ilvl w:val="0"/>
                <w:numId w:val="13"/>
              </w:numPr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00C30">
              <w:rPr>
                <w:rFonts w:eastAsiaTheme="minorHAnsi"/>
                <w:sz w:val="22"/>
                <w:szCs w:val="22"/>
                <w:lang w:eastAsia="en-US"/>
              </w:rPr>
              <w:t>Участие России в деятельности международных природоохранных организаций.</w:t>
            </w:r>
          </w:p>
          <w:p w:rsidR="00300C30" w:rsidRPr="00300C30" w:rsidRDefault="00300C30" w:rsidP="00300C3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</w:rPr>
            </w:pPr>
          </w:p>
        </w:tc>
      </w:tr>
      <w:tr w:rsidR="00300C30" w:rsidRPr="00300C30" w:rsidTr="003D225F">
        <w:trPr>
          <w:trHeight w:val="242"/>
        </w:trPr>
        <w:tc>
          <w:tcPr>
            <w:tcW w:w="10456" w:type="dxa"/>
            <w:gridSpan w:val="2"/>
            <w:shd w:val="clear" w:color="auto" w:fill="FFFFFF" w:themeFill="background1"/>
          </w:tcPr>
          <w:p w:rsidR="00300C30" w:rsidRPr="00300C30" w:rsidRDefault="00300C30" w:rsidP="00300C30">
            <w:pPr>
              <w:jc w:val="right"/>
              <w:rPr>
                <w:b/>
                <w:sz w:val="24"/>
                <w:szCs w:val="24"/>
              </w:rPr>
            </w:pPr>
            <w:r w:rsidRPr="00300C3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4"/>
                <w:szCs w:val="24"/>
              </w:rPr>
            </w:pPr>
            <w:r w:rsidRPr="00300C30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054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b/>
                <w:sz w:val="24"/>
                <w:szCs w:val="24"/>
              </w:rPr>
            </w:pPr>
            <w:r w:rsidRPr="00300C3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300C30" w:rsidRPr="00300C30" w:rsidRDefault="00300C30" w:rsidP="00300C3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00C30" w:rsidRPr="00300C30" w:rsidRDefault="00300C30" w:rsidP="00300C30"/>
    <w:p w:rsidR="00300C30" w:rsidRPr="00300C30" w:rsidRDefault="00300C30" w:rsidP="00300C30"/>
    <w:p w:rsidR="00C77EB5" w:rsidRDefault="00C77EB5" w:rsidP="0079291D">
      <w:pPr>
        <w:sectPr w:rsidR="00C77EB5" w:rsidSect="00C77EB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356E2" w:rsidRPr="0052580D" w:rsidRDefault="002356E2" w:rsidP="002356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0D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ДИСЦИПЛИНЫ.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  <w:r w:rsidRPr="002356E2">
        <w:rPr>
          <w:rFonts w:ascii="Times New Roman" w:hAnsi="Times New Roman" w:cs="Times New Roman"/>
          <w:b/>
          <w:sz w:val="28"/>
          <w:szCs w:val="28"/>
        </w:rPr>
        <w:t>3</w:t>
      </w:r>
      <w:r w:rsidRPr="0052580D">
        <w:rPr>
          <w:rFonts w:ascii="Times New Roman" w:hAnsi="Times New Roman" w:cs="Times New Roman"/>
          <w:b/>
          <w:sz w:val="28"/>
          <w:szCs w:val="28"/>
        </w:rPr>
        <w:t>.1. Требование к минимальному материально-техническому   обеспечению</w:t>
      </w:r>
      <w:r w:rsidRPr="0052580D">
        <w:rPr>
          <w:rFonts w:ascii="Times New Roman" w:hAnsi="Times New Roman" w:cs="Times New Roman"/>
          <w:sz w:val="28"/>
          <w:szCs w:val="28"/>
        </w:rPr>
        <w:t>.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</w:t>
      </w:r>
      <w:r>
        <w:rPr>
          <w:rFonts w:ascii="Times New Roman" w:hAnsi="Times New Roman" w:cs="Times New Roman"/>
          <w:sz w:val="28"/>
          <w:szCs w:val="28"/>
        </w:rPr>
        <w:t>бного кабинета по «Мелиорация и ландшафтоведение, почвоведение, основы сельскохозяйственного производства и экологических основ природопользования»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0D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комплект учебно-наглядных пособий «Почвоведению»;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Почвенная карта Ростовской области;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монолиты;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таблицы;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коллекция минералов и горных пород.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телевизор;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видеоплеер;</w:t>
      </w:r>
    </w:p>
    <w:p w:rsidR="002356E2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диски и видеокассеты;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компьютер.</w:t>
      </w:r>
    </w:p>
    <w:p w:rsidR="00300C30" w:rsidRPr="00300C30" w:rsidRDefault="00300C30" w:rsidP="00300C3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00C30">
        <w:rPr>
          <w:rFonts w:ascii="Times New Roman" w:hAnsi="Times New Roman" w:cs="Times New Roman"/>
          <w:bCs/>
          <w:color w:val="FF0000"/>
          <w:sz w:val="28"/>
          <w:szCs w:val="28"/>
        </w:rPr>
        <w:t>Оборудование кабинета для инвалидов и лиц с ОВЗ с нарушениями слуха:</w:t>
      </w:r>
    </w:p>
    <w:p w:rsidR="00300C30" w:rsidRPr="00300C30" w:rsidRDefault="00300C30" w:rsidP="00300C30">
      <w:pPr>
        <w:pStyle w:val="a4"/>
        <w:keepNext/>
        <w:keepLines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0C30">
        <w:rPr>
          <w:rFonts w:ascii="Times New Roman" w:hAnsi="Times New Roman" w:cs="Times New Roman"/>
          <w:color w:val="FF0000"/>
          <w:sz w:val="28"/>
          <w:szCs w:val="28"/>
        </w:rPr>
        <w:t>автоматизированное рабочее место ученика с нарушением слуха;</w:t>
      </w:r>
    </w:p>
    <w:p w:rsidR="002356E2" w:rsidRPr="00300C30" w:rsidRDefault="00300C30" w:rsidP="00300C30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C30">
        <w:rPr>
          <w:rFonts w:ascii="Times New Roman" w:hAnsi="Times New Roman" w:cs="Times New Roman"/>
          <w:color w:val="FF0000"/>
          <w:sz w:val="28"/>
          <w:szCs w:val="28"/>
        </w:rPr>
        <w:t>стационарная информационная индукционная система для слабослышащих</w:t>
      </w:r>
      <w:r w:rsidR="003D225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356E2" w:rsidRPr="00300C30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Default="002356E2" w:rsidP="003D225F">
      <w:pPr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4. КОНТРОЛЬ И ОЦЕНКА РЕЗУЛЬТАТОВ ОСВОЕНИЯ УЧЕБНОЙ ДИСЦИПЛИНЫ.</w:t>
      </w:r>
    </w:p>
    <w:p w:rsidR="002356E2" w:rsidRDefault="002356E2" w:rsidP="002356E2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тестированием, письменных работ, устных ответов, а также выполнения обучающимся индивидуальных заданий, исследований.</w:t>
      </w:r>
    </w:p>
    <w:p w:rsidR="002356E2" w:rsidRDefault="002356E2" w:rsidP="002356E2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4785"/>
        <w:gridCol w:w="4786"/>
      </w:tblGrid>
      <w:tr w:rsidR="002356E2" w:rsidTr="008045F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обучения (освоенные умения, освоенные знания)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356E2" w:rsidTr="008045F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Уметь: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 w:rsidRPr="00F459BC">
              <w:rPr>
                <w:sz w:val="28"/>
                <w:szCs w:val="28"/>
              </w:rPr>
              <w:t>- определять типы почв по морфологичес</w:t>
            </w:r>
            <w:r>
              <w:rPr>
                <w:sz w:val="28"/>
                <w:szCs w:val="28"/>
              </w:rPr>
              <w:t>к</w:t>
            </w:r>
            <w:r w:rsidRPr="00F459BC">
              <w:rPr>
                <w:sz w:val="28"/>
                <w:szCs w:val="28"/>
              </w:rPr>
              <w:t>им свойствам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Знать: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Происхождение, состав, свойства, классификацию почв, их сельскохозяйственное использование и взаимосвязь между человеком, почвой и окружающей средой.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Отчет по практическим работам;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опрос,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опрос,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Реферативная работа студентов по предлагаемой тематике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 зачет.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</w:tbl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0730CF" w:rsidP="000730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730CF" w:rsidRPr="000730CF" w:rsidRDefault="000730CF" w:rsidP="000730C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0730CF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0730CF" w:rsidRPr="000730CF" w:rsidRDefault="000730CF" w:rsidP="000730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730CF" w:rsidRPr="000730CF" w:rsidRDefault="000730CF" w:rsidP="000730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0730CF" w:rsidRPr="000730CF" w:rsidRDefault="000730CF" w:rsidP="000730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730CF" w:rsidRPr="000730CF" w:rsidRDefault="000730CF" w:rsidP="000730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0730CF" w:rsidRPr="000730CF" w:rsidRDefault="000730CF" w:rsidP="000730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наличие в одном из помещений, предназначенных для проведения массовых </w:t>
      </w:r>
      <w:proofErr w:type="spellStart"/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меропиятий</w:t>
      </w:r>
      <w:proofErr w:type="spellEnd"/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, индукционных петель и звукоусиливающей аппаратуры.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</w:t>
      </w:r>
      <w:proofErr w:type="spellStart"/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сурдопереводчика</w:t>
      </w:r>
      <w:proofErr w:type="spellEnd"/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тифлопереводчика</w:t>
      </w:r>
      <w:proofErr w:type="spellEnd"/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0730CF" w:rsidRPr="000730CF" w:rsidRDefault="000730CF" w:rsidP="0007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0730CF" w:rsidRPr="000730CF" w:rsidRDefault="000730CF" w:rsidP="000730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730CF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2356E2" w:rsidRPr="000730CF" w:rsidRDefault="002356E2" w:rsidP="002356E2">
      <w:pPr>
        <w:ind w:left="-426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0B6" w:rsidRDefault="00B870B6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B870B6" w:rsidRDefault="00B870B6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B870B6" w:rsidRDefault="00B870B6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B870B6" w:rsidRDefault="00B870B6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2356E2" w:rsidRPr="00B870B6" w:rsidRDefault="002356E2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B870B6">
        <w:rPr>
          <w:rFonts w:ascii="Times New Roman" w:hAnsi="Times New Roman" w:cs="Times New Roman"/>
          <w:b/>
          <w:sz w:val="24"/>
        </w:rPr>
        <w:lastRenderedPageBreak/>
        <w:t>РЕЦЕНЗИЯ</w:t>
      </w:r>
    </w:p>
    <w:p w:rsidR="002356E2" w:rsidRPr="00B870B6" w:rsidRDefault="002356E2" w:rsidP="002356E2">
      <w:pPr>
        <w:jc w:val="center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>На рабочую программу по дисциплине «Экологические основы природопользования»</w:t>
      </w:r>
    </w:p>
    <w:p w:rsidR="002356E2" w:rsidRPr="00B870B6" w:rsidRDefault="002356E2" w:rsidP="002356E2">
      <w:pPr>
        <w:jc w:val="center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>Специальность 23.02.01 Организация перевозок и управление на транспорте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Разработчик: преподаватель </w:t>
      </w:r>
      <w:proofErr w:type="spellStart"/>
      <w:r w:rsidRPr="00B870B6">
        <w:rPr>
          <w:rFonts w:ascii="Times New Roman" w:hAnsi="Times New Roman" w:cs="Times New Roman"/>
          <w:sz w:val="24"/>
        </w:rPr>
        <w:t>НКПТиУАфонова</w:t>
      </w:r>
      <w:proofErr w:type="spellEnd"/>
      <w:r w:rsidRPr="00B870B6">
        <w:rPr>
          <w:rFonts w:ascii="Times New Roman" w:hAnsi="Times New Roman" w:cs="Times New Roman"/>
          <w:sz w:val="24"/>
        </w:rPr>
        <w:t xml:space="preserve"> А.Л.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          На рецензию представлена рабочая программа, которая включает: паспорт дисциплины, структуру и содержание дисциплины, перечень литературы и средств обучения, рейтинг – карты студентов.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          Рабочая программа по дисциплине «Экологические основы природопользования» общим объёмом 96 часов состоит из трёх разделов: первый раздел «Экология и природопользование», второй раздел «Охрана окружающей среды», третий раздел «Мероприятия по защите планеты».</w:t>
      </w:r>
    </w:p>
    <w:p w:rsidR="002356E2" w:rsidRPr="00B870B6" w:rsidRDefault="002356E2" w:rsidP="002356E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>Содержание разделов соответствуют Федеральному  государственному образовательному стандарту третьего поколения.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         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        При изучении учебного материала основное внимание уделено формированию у студентов знаний о закономерностях взаимоотношений природы и общества, природы и человека, о принципах рационального природопользования.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        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>В программе соблюдено единство терминологии и обозначений в соответствии с действующими Федеральными образовательными стандартами.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 xml:space="preserve">        Предлагаемые виды самостоятельной работы студентов помогают им самостоятельно овладевать дополнительными знаниями, воспитывают у студентов любовь и бережное отношение к природе.</w:t>
      </w:r>
    </w:p>
    <w:p w:rsidR="002356E2" w:rsidRPr="00B870B6" w:rsidRDefault="002356E2" w:rsidP="002356E2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>Общее заключение: 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 23.02.01 Организация перевозок и управление на транспорте</w:t>
      </w: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</w:p>
    <w:p w:rsidR="002356E2" w:rsidRPr="00B870B6" w:rsidRDefault="002356E2" w:rsidP="002356E2">
      <w:pPr>
        <w:jc w:val="both"/>
        <w:rPr>
          <w:rFonts w:ascii="Times New Roman" w:hAnsi="Times New Roman" w:cs="Times New Roman"/>
          <w:sz w:val="24"/>
        </w:rPr>
      </w:pPr>
      <w:r w:rsidRPr="00B870B6">
        <w:rPr>
          <w:rFonts w:ascii="Times New Roman" w:hAnsi="Times New Roman" w:cs="Times New Roman"/>
          <w:sz w:val="24"/>
        </w:rPr>
        <w:t>Рецензент                 Преподаватель НКПТиУ                                           Г.Н.Варибрус</w:t>
      </w:r>
    </w:p>
    <w:p w:rsidR="002356E2" w:rsidRDefault="002356E2" w:rsidP="0079291D"/>
    <w:p w:rsidR="00006810" w:rsidRDefault="00006810" w:rsidP="0079291D"/>
    <w:p w:rsidR="00B870B6" w:rsidRDefault="00B870B6" w:rsidP="00B870B6">
      <w:pPr>
        <w:rPr>
          <w:rFonts w:ascii="Times New Roman" w:hAnsi="Times New Roman" w:cs="Times New Roman"/>
          <w:b/>
          <w:sz w:val="28"/>
          <w:szCs w:val="28"/>
        </w:rPr>
      </w:pPr>
    </w:p>
    <w:p w:rsidR="00006810" w:rsidRPr="00EC4318" w:rsidRDefault="00006810" w:rsidP="0000681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318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 w:rsidRPr="00436E93"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«Экологические основы природопользования»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23.02.01 «Организация перевозок и управление на транспорте (по видам)»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преподаватель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НКПТиУАфонова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006810" w:rsidRDefault="00006810" w:rsidP="000068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рецензию предоставлена рабочая программа по дисциплине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gramEnd"/>
      <w:r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природопользования», которая включает: паспорт дисциплины, структуру и содержание дисциплины, перечень литературы и средств обучения.</w:t>
      </w:r>
    </w:p>
    <w:p w:rsidR="00006810" w:rsidRDefault="00006810" w:rsidP="000068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дисциплине Экологические основы природопользования» общим объёмом на 98 часа состоит из трёх разделов: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«Экология и природопользование».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 «Охрана окружающей среды».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 «Мероприятия по защите планеты».</w:t>
      </w:r>
    </w:p>
    <w:p w:rsidR="00006810" w:rsidRDefault="00006810" w:rsidP="00006810">
      <w:pPr>
        <w:pStyle w:val="a4"/>
        <w:spacing w:line="360" w:lineRule="auto"/>
        <w:ind w:left="8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Pr="00CD101D" w:rsidRDefault="00006810" w:rsidP="00006810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разделов и тем программы соответствуют </w:t>
      </w:r>
      <w:r>
        <w:rPr>
          <w:rFonts w:ascii="Times New Roman" w:hAnsi="Times New Roman" w:cs="Times New Roman"/>
          <w:sz w:val="28"/>
          <w:szCs w:val="28"/>
        </w:rPr>
        <w:t xml:space="preserve">Федеральному  государственному образовательному стандарту </w:t>
      </w:r>
      <w:r w:rsidRPr="00CD101D"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предназначена для формирования у студентов экологического мировоззрения и способности оценки профессиональной деятельности с позиции охраны окружающей среды.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представлены виды самостоятельной работы студентов, что помогает им самостоятельно овладеть дополнительными знаниями, воспитывают у них любовь и бережное отношение к природе.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заключение: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специальности: 23.02.01 «Организация перевозок и управление на транспорте (по видам)»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Рецензент:</w:t>
      </w:r>
    </w:p>
    <w:p w:rsidR="00006810" w:rsidRDefault="00006810" w:rsidP="00006810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Преподаватель, председатель городского </w:t>
      </w:r>
    </w:p>
    <w:p w:rsidR="00006810" w:rsidRDefault="00006810" w:rsidP="0000681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методического объединения экологии и биологии                                      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</w:t>
      </w:r>
    </w:p>
    <w:p w:rsidR="00006810" w:rsidRDefault="00006810" w:rsidP="0000681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492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«Экологические основы природопользования»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23.02.01 «Организация перевозок и управление на транспорте (по видам)»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НКПТиУАфонова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рецензию представлена рабочая программа, которая включает: паспорт дисциплины, структуру и содержание дисциплины, перечень литературы и средств обучения, рейтинг – карты студентов.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Рабочая программа по дисциплине «Экологические основы природопользования» общим объёмом 98 часов состоит из трёх разделов: первый раздел «Экология и природопользование», второй раздел «Охрана окружающей среды», третий раздел «Мероприятия по защите планеты».</w:t>
      </w:r>
    </w:p>
    <w:p w:rsidR="00006810" w:rsidRPr="00355B7D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разделов соответствуют </w:t>
      </w:r>
      <w:r w:rsidRPr="00355B7D">
        <w:rPr>
          <w:rFonts w:ascii="Times New Roman" w:hAnsi="Times New Roman" w:cs="Times New Roman"/>
          <w:sz w:val="24"/>
          <w:szCs w:val="24"/>
        </w:rPr>
        <w:t xml:space="preserve">Федеральному  государственному образовательному стандарту </w:t>
      </w:r>
      <w:r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паспорте рабочей программы определены основные знания и умения, которыми должны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овладетьстуденты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изучения дисциплины.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 изучении учебного материала основное внимание уделено формированию у студентов знаний о закономерностях взаимоотношений природы и общества, природы и человека, о принципах рационального природопользования.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соблюдено единство терминологии и обозначений в соответствии с действующими Федеральными образовательными стандартами.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Предлагаемые виды самостоятельной работы студентов помогают им самостоятельно овладевать дополнительными знаниями, воспитывают у студентов любовь и бережное отношение к природе.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заключение: 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 23.02.01 «Организация перевозок и управление на транспорте (по видам)»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                 Преподаватель НКПТиУ                                           Г.Н.Варибрус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79291D"/>
    <w:sectPr w:rsidR="00006810" w:rsidSect="00235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0588"/>
    <w:multiLevelType w:val="hybridMultilevel"/>
    <w:tmpl w:val="15FA6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A4CA3"/>
    <w:multiLevelType w:val="hybridMultilevel"/>
    <w:tmpl w:val="C20E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660F8"/>
    <w:multiLevelType w:val="multilevel"/>
    <w:tmpl w:val="0A00DC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8C654B"/>
    <w:multiLevelType w:val="hybridMultilevel"/>
    <w:tmpl w:val="DFCE9B6E"/>
    <w:lvl w:ilvl="0" w:tplc="49F0CED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F25E8D"/>
    <w:multiLevelType w:val="hybridMultilevel"/>
    <w:tmpl w:val="E1F87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6137F"/>
    <w:multiLevelType w:val="hybridMultilevel"/>
    <w:tmpl w:val="0268B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542A3"/>
    <w:multiLevelType w:val="hybridMultilevel"/>
    <w:tmpl w:val="6CA2FEAE"/>
    <w:lvl w:ilvl="0" w:tplc="A51A67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FA5BC1"/>
    <w:multiLevelType w:val="hybridMultilevel"/>
    <w:tmpl w:val="A162D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24BDC"/>
    <w:multiLevelType w:val="hybridMultilevel"/>
    <w:tmpl w:val="B95E04FA"/>
    <w:lvl w:ilvl="0" w:tplc="C89460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C631851"/>
    <w:multiLevelType w:val="hybridMultilevel"/>
    <w:tmpl w:val="43C0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B22E1"/>
    <w:multiLevelType w:val="hybridMultilevel"/>
    <w:tmpl w:val="D4D2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EE29D1"/>
    <w:multiLevelType w:val="hybridMultilevel"/>
    <w:tmpl w:val="4826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33BE3"/>
    <w:multiLevelType w:val="hybridMultilevel"/>
    <w:tmpl w:val="FF947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4432D9"/>
    <w:multiLevelType w:val="hybridMultilevel"/>
    <w:tmpl w:val="3414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BE4DAE"/>
    <w:multiLevelType w:val="hybridMultilevel"/>
    <w:tmpl w:val="B8FAC60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12"/>
  </w:num>
  <w:num w:numId="5">
    <w:abstractNumId w:val="10"/>
  </w:num>
  <w:num w:numId="6">
    <w:abstractNumId w:val="13"/>
  </w:num>
  <w:num w:numId="7">
    <w:abstractNumId w:val="0"/>
  </w:num>
  <w:num w:numId="8">
    <w:abstractNumId w:val="11"/>
  </w:num>
  <w:num w:numId="9">
    <w:abstractNumId w:val="5"/>
  </w:num>
  <w:num w:numId="10">
    <w:abstractNumId w:val="1"/>
  </w:num>
  <w:num w:numId="11">
    <w:abstractNumId w:val="14"/>
  </w:num>
  <w:num w:numId="12">
    <w:abstractNumId w:val="6"/>
  </w:num>
  <w:num w:numId="13">
    <w:abstractNumId w:val="8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5C44"/>
    <w:rsid w:val="00006810"/>
    <w:rsid w:val="00045703"/>
    <w:rsid w:val="000730CF"/>
    <w:rsid w:val="000D0617"/>
    <w:rsid w:val="002356E2"/>
    <w:rsid w:val="00294D23"/>
    <w:rsid w:val="002A4FE5"/>
    <w:rsid w:val="00300C30"/>
    <w:rsid w:val="00395C44"/>
    <w:rsid w:val="003D225F"/>
    <w:rsid w:val="00481164"/>
    <w:rsid w:val="00521E94"/>
    <w:rsid w:val="005F491E"/>
    <w:rsid w:val="006967C3"/>
    <w:rsid w:val="006B526B"/>
    <w:rsid w:val="00757212"/>
    <w:rsid w:val="007772CC"/>
    <w:rsid w:val="0079291D"/>
    <w:rsid w:val="008045F1"/>
    <w:rsid w:val="00827E56"/>
    <w:rsid w:val="00854ECD"/>
    <w:rsid w:val="008A037F"/>
    <w:rsid w:val="008D103C"/>
    <w:rsid w:val="008E20A4"/>
    <w:rsid w:val="0090532B"/>
    <w:rsid w:val="009452A4"/>
    <w:rsid w:val="00B870B6"/>
    <w:rsid w:val="00C77EB5"/>
    <w:rsid w:val="00C81585"/>
    <w:rsid w:val="00CB2A0F"/>
    <w:rsid w:val="00CD5748"/>
    <w:rsid w:val="00CF2BFA"/>
    <w:rsid w:val="00F52BDC"/>
    <w:rsid w:val="00F9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395C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95C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95C44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395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4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300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3836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2017-12-14T14:10:00Z</cp:lastPrinted>
  <dcterms:created xsi:type="dcterms:W3CDTF">2017-11-21T12:27:00Z</dcterms:created>
  <dcterms:modified xsi:type="dcterms:W3CDTF">2019-06-14T12:58:00Z</dcterms:modified>
</cp:coreProperties>
</file>